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10CE" w14:textId="77777777"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14:paraId="66FC689B" w14:textId="77777777"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14:paraId="7C45DDDE" w14:textId="77777777"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14:paraId="1F5D8C81" w14:textId="77777777"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14:paraId="62E3F845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14:paraId="5EB84CE0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14:paraId="5F6A1719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14:paraId="0404FF3D" w14:textId="77777777"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14:paraId="4EC082E1" w14:textId="77777777"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14:paraId="62E26F16" w14:textId="77777777"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14:paraId="23CC8D5D" w14:textId="77777777"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14:paraId="7957F19D" w14:textId="77777777"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14:paraId="3DDD0327" w14:textId="77777777"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14:paraId="62CED764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14:paraId="342A0A92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14:paraId="4BE44473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14:paraId="0F22DF93" w14:textId="77777777"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14:paraId="47E7BE2D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14:paraId="2077B1E5" w14:textId="77777777"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14:paraId="2AF06719" w14:textId="77777777"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14:paraId="63AFF9CE" w14:textId="77777777"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14:paraId="710F37DD" w14:textId="77777777"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14:paraId="52888A52" w14:textId="77777777" w:rsidTr="000D08D8">
        <w:trPr>
          <w:tblHeader/>
        </w:trPr>
        <w:tc>
          <w:tcPr>
            <w:tcW w:w="2943" w:type="dxa"/>
            <w:shd w:val="clear" w:color="auto" w:fill="F1F7ED"/>
          </w:tcPr>
          <w:p w14:paraId="6FDF05EE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14:paraId="59F363FC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14:paraId="694FA35F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14:paraId="2F3B51C6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14:paraId="11BCDFBD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14:paraId="15E02217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14:paraId="10998D15" w14:textId="77777777" w:rsidTr="000D08D8">
        <w:tc>
          <w:tcPr>
            <w:tcW w:w="2943" w:type="dxa"/>
            <w:shd w:val="clear" w:color="auto" w:fill="auto"/>
          </w:tcPr>
          <w:p w14:paraId="5B2F4DF2" w14:textId="5152FC17" w:rsidR="000D08D8" w:rsidRPr="007A6C61" w:rsidRDefault="00727E76" w:rsidP="00727E76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727E76">
              <w:rPr>
                <w:rFonts w:ascii="Corbel" w:hAnsi="Corbel"/>
              </w:rPr>
              <w:t xml:space="preserve">Comité de </w:t>
            </w:r>
            <w:r w:rsidR="00FA5A6A">
              <w:rPr>
                <w:rFonts w:ascii="Corbel" w:hAnsi="Corbel"/>
              </w:rPr>
              <w:t>Ética en Investigación del Instituto Estatal de Cancerología</w:t>
            </w:r>
            <w:r w:rsidR="00945BD0">
              <w:rPr>
                <w:rFonts w:ascii="Corbel" w:hAnsi="Corbel"/>
              </w:rPr>
              <w:t xml:space="preserve"> de</w:t>
            </w:r>
            <w:r w:rsidR="00FA5A6A">
              <w:rPr>
                <w:rFonts w:ascii="Corbel" w:hAnsi="Corbel"/>
              </w:rPr>
              <w:t xml:space="preserve"> Colima, México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40CE14CE" w14:textId="27BD362A" w:rsidR="000D08D8" w:rsidRPr="000D08D8" w:rsidRDefault="00E17D9C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3-06-23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3D00FF26" w14:textId="38F1EE7F" w:rsidR="000D08D8" w:rsidRPr="000D08D8" w:rsidRDefault="005466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23/06/2023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A492640" w14:textId="27E38128" w:rsidR="000D08D8" w:rsidRPr="00972B8C" w:rsidRDefault="00FA5A6A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s-MX"/>
              </w:rPr>
            </w:pPr>
            <w:r w:rsidRPr="00FA5A6A">
              <w:rPr>
                <w:rFonts w:ascii="Corbel" w:hAnsi="Corbel"/>
                <w:sz w:val="24"/>
                <w:szCs w:val="24"/>
              </w:rPr>
              <w:t>Avenida Liceo de Varones 401, Colonia La Esperanza</w:t>
            </w:r>
            <w:r w:rsidR="00727E76" w:rsidRPr="00727E76">
              <w:rPr>
                <w:rFonts w:ascii="Corbel" w:hAnsi="Corbel"/>
                <w:sz w:val="24"/>
                <w:szCs w:val="24"/>
              </w:rPr>
              <w:t>, C.P. 280</w:t>
            </w:r>
            <w:r>
              <w:rPr>
                <w:rFonts w:ascii="Corbel" w:hAnsi="Corbel"/>
                <w:sz w:val="24"/>
                <w:szCs w:val="24"/>
              </w:rPr>
              <w:t>85</w:t>
            </w:r>
            <w:r w:rsidR="00727E76" w:rsidRPr="00727E76">
              <w:rPr>
                <w:rFonts w:ascii="Corbel" w:hAnsi="Corbel"/>
                <w:sz w:val="24"/>
                <w:szCs w:val="24"/>
              </w:rPr>
              <w:t xml:space="preserve"> Colima, Colima, México</w:t>
            </w:r>
          </w:p>
        </w:tc>
        <w:tc>
          <w:tcPr>
            <w:tcW w:w="1559" w:type="dxa"/>
            <w:shd w:val="clear" w:color="auto" w:fill="auto"/>
          </w:tcPr>
          <w:p w14:paraId="1806A9AC" w14:textId="5E081BE3" w:rsidR="000D08D8" w:rsidRPr="007A6C61" w:rsidRDefault="00727E7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27E76">
              <w:rPr>
                <w:rFonts w:ascii="Corbel" w:hAnsi="Corbel"/>
                <w:sz w:val="24"/>
                <w:szCs w:val="24"/>
                <w:lang w:val="en-US"/>
              </w:rPr>
              <w:t xml:space="preserve">+52 </w:t>
            </w:r>
            <w:r w:rsidR="00FA5A6A">
              <w:rPr>
                <w:rFonts w:ascii="Corbel" w:hAnsi="Corbel"/>
                <w:sz w:val="24"/>
                <w:szCs w:val="24"/>
                <w:lang w:val="en-US"/>
              </w:rPr>
              <w:t>3123162740</w:t>
            </w:r>
          </w:p>
        </w:tc>
        <w:tc>
          <w:tcPr>
            <w:tcW w:w="2410" w:type="dxa"/>
            <w:shd w:val="clear" w:color="auto" w:fill="auto"/>
          </w:tcPr>
          <w:p w14:paraId="52A7F61D" w14:textId="20F1D7D8" w:rsidR="000D08D8" w:rsidRPr="007A6C61" w:rsidRDefault="00FA5A6A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A5A6A">
              <w:t>ceicancerologiacolima@hotmail.com</w:t>
            </w:r>
          </w:p>
        </w:tc>
      </w:tr>
      <w:tr w:rsidR="000D08D8" w:rsidRPr="007A6C61" w14:paraId="4A05C42F" w14:textId="77777777" w:rsidTr="000D08D8">
        <w:tc>
          <w:tcPr>
            <w:tcW w:w="2943" w:type="dxa"/>
            <w:shd w:val="clear" w:color="auto" w:fill="auto"/>
          </w:tcPr>
          <w:p w14:paraId="6DC60A3C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6183950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0FFA44A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0F27A8B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8007E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BB6B0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4981D71A" w14:textId="77777777" w:rsidTr="000D08D8">
        <w:tc>
          <w:tcPr>
            <w:tcW w:w="2943" w:type="dxa"/>
            <w:shd w:val="clear" w:color="auto" w:fill="auto"/>
          </w:tcPr>
          <w:p w14:paraId="5A44146B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00D0227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4BC60D29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07F3BC0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805D1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37EFB7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1B7000FB" w14:textId="77777777" w:rsidTr="000D08D8">
        <w:tc>
          <w:tcPr>
            <w:tcW w:w="2943" w:type="dxa"/>
            <w:shd w:val="clear" w:color="auto" w:fill="auto"/>
          </w:tcPr>
          <w:p w14:paraId="1525D63E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6798BB2C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69517F1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6859C13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C1755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EC089B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022C31C0" w14:textId="77777777" w:rsidTr="000D08D8">
        <w:tc>
          <w:tcPr>
            <w:tcW w:w="2943" w:type="dxa"/>
            <w:shd w:val="clear" w:color="auto" w:fill="auto"/>
          </w:tcPr>
          <w:p w14:paraId="32E26C4F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3361E559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4DA8483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BE771B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0296D5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3612DF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364A7638" w14:textId="77777777" w:rsidTr="000D08D8">
        <w:tc>
          <w:tcPr>
            <w:tcW w:w="2943" w:type="dxa"/>
            <w:shd w:val="clear" w:color="auto" w:fill="auto"/>
          </w:tcPr>
          <w:p w14:paraId="747D32E4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0216521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2D58E1B4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5D76E9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4BA6A2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88199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7A943B26" w14:textId="77777777" w:rsidTr="000D08D8">
        <w:tc>
          <w:tcPr>
            <w:tcW w:w="2943" w:type="dxa"/>
            <w:shd w:val="clear" w:color="auto" w:fill="auto"/>
          </w:tcPr>
          <w:p w14:paraId="61A61D4E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3CBF26C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0C409524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4A6339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14D89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C67C1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41D227E" w14:textId="77777777" w:rsidTr="000D08D8">
        <w:tc>
          <w:tcPr>
            <w:tcW w:w="2943" w:type="dxa"/>
            <w:shd w:val="clear" w:color="auto" w:fill="auto"/>
          </w:tcPr>
          <w:p w14:paraId="23AE201C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6A129D0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671EDAA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5B6181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C7471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FFB05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462755A2" w14:textId="77777777" w:rsidTr="000D08D8">
        <w:tc>
          <w:tcPr>
            <w:tcW w:w="2943" w:type="dxa"/>
            <w:shd w:val="clear" w:color="auto" w:fill="auto"/>
          </w:tcPr>
          <w:p w14:paraId="4CC125A6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28CE1E0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0662F2C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D075B1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3D27D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B2E3155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3C85B993" w14:textId="77777777" w:rsidTr="000D08D8">
        <w:tc>
          <w:tcPr>
            <w:tcW w:w="2943" w:type="dxa"/>
            <w:shd w:val="clear" w:color="auto" w:fill="auto"/>
          </w:tcPr>
          <w:p w14:paraId="6E0CF3D4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01F2ECE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5F77082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480766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4BC4D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8CAF0D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0C90BDB" w14:textId="77777777" w:rsidTr="000D08D8">
        <w:tc>
          <w:tcPr>
            <w:tcW w:w="2943" w:type="dxa"/>
            <w:shd w:val="clear" w:color="auto" w:fill="auto"/>
          </w:tcPr>
          <w:p w14:paraId="712D1DF5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6AE32CD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283D645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6403FA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D65A1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F4AB9D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02DD73F" w14:textId="77777777" w:rsidTr="000D08D8">
        <w:tc>
          <w:tcPr>
            <w:tcW w:w="2943" w:type="dxa"/>
            <w:shd w:val="clear" w:color="auto" w:fill="auto"/>
          </w:tcPr>
          <w:p w14:paraId="1BD8AFB8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62D9F38B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5E61033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AC47DF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22312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DC52BC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0757FB67" w14:textId="77777777" w:rsidTr="000D08D8">
        <w:tc>
          <w:tcPr>
            <w:tcW w:w="2943" w:type="dxa"/>
            <w:shd w:val="clear" w:color="auto" w:fill="auto"/>
          </w:tcPr>
          <w:p w14:paraId="59A7772F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0894241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363A1E7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EAE877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90368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F889F6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B8FB73B" w14:textId="77777777" w:rsidR="001326D1" w:rsidRDefault="001326D1">
      <w:pPr>
        <w:rPr>
          <w:rFonts w:ascii="Corbel" w:hAnsi="Corbel"/>
          <w:b/>
          <w:i/>
          <w:sz w:val="24"/>
          <w:szCs w:val="24"/>
        </w:rPr>
        <w:sectPr w:rsidR="001326D1" w:rsidSect="00D17D1A">
          <w:headerReference w:type="default" r:id="rId7"/>
          <w:pgSz w:w="15840" w:h="12240" w:orient="landscape" w:code="9"/>
          <w:pgMar w:top="1440" w:right="1080" w:bottom="1440" w:left="1080" w:header="706" w:footer="706" w:gutter="0"/>
          <w:cols w:space="708"/>
          <w:docGrid w:linePitch="360"/>
        </w:sectPr>
      </w:pPr>
    </w:p>
    <w:p w14:paraId="5DEB3F47" w14:textId="030569D3" w:rsidR="001326D1" w:rsidRDefault="002A2FDA">
      <w:pPr>
        <w:rPr>
          <w:rFonts w:ascii="Corbel" w:hAnsi="Corbel"/>
          <w:b/>
          <w:i/>
          <w:sz w:val="24"/>
          <w:szCs w:val="24"/>
        </w:rPr>
        <w:sectPr w:rsidR="001326D1" w:rsidSect="001326D1">
          <w:pgSz w:w="12240" w:h="15840" w:code="9"/>
          <w:pgMar w:top="1080" w:right="1440" w:bottom="1080" w:left="1440" w:header="706" w:footer="706" w:gutter="0"/>
          <w:cols w:space="708"/>
          <w:docGrid w:linePitch="360"/>
        </w:sectPr>
      </w:pPr>
      <w:r>
        <w:rPr>
          <w:rFonts w:ascii="Corbel" w:hAnsi="Corbel"/>
          <w:b/>
          <w:i/>
          <w:noProof/>
          <w:sz w:val="24"/>
          <w:szCs w:val="24"/>
        </w:rPr>
        <w:lastRenderedPageBreak/>
        <w:drawing>
          <wp:inline distT="0" distB="0" distL="0" distR="0" wp14:anchorId="01B9849F" wp14:editId="4C50800E">
            <wp:extent cx="5943600" cy="7691755"/>
            <wp:effectExtent l="0" t="0" r="0" b="4445"/>
            <wp:docPr id="133271983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1983" name="Imagen 1" descr="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526D1" w14:textId="325307E2" w:rsidR="009646DA" w:rsidRPr="0060126C" w:rsidRDefault="009646DA" w:rsidP="001326D1">
      <w:pPr>
        <w:rPr>
          <w:rFonts w:ascii="Corbel" w:hAnsi="Corbel"/>
          <w:b/>
          <w:i/>
          <w:sz w:val="24"/>
          <w:szCs w:val="24"/>
        </w:rPr>
      </w:pPr>
    </w:p>
    <w:sectPr w:rsidR="009646DA" w:rsidRPr="0060126C" w:rsidSect="009646DA">
      <w:pgSz w:w="12240" w:h="15840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4AC1" w14:textId="77777777" w:rsidR="0043318C" w:rsidRDefault="0043318C" w:rsidP="00D408C6">
      <w:pPr>
        <w:spacing w:after="0" w:line="240" w:lineRule="auto"/>
      </w:pPr>
      <w:r>
        <w:separator/>
      </w:r>
    </w:p>
  </w:endnote>
  <w:endnote w:type="continuationSeparator" w:id="0">
    <w:p w14:paraId="0284B738" w14:textId="77777777" w:rsidR="0043318C" w:rsidRDefault="0043318C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C47B" w14:textId="77777777" w:rsidR="0043318C" w:rsidRDefault="0043318C" w:rsidP="00D408C6">
      <w:pPr>
        <w:spacing w:after="0" w:line="240" w:lineRule="auto"/>
      </w:pPr>
      <w:r>
        <w:separator/>
      </w:r>
    </w:p>
  </w:footnote>
  <w:footnote w:type="continuationSeparator" w:id="0">
    <w:p w14:paraId="3D263AD5" w14:textId="77777777" w:rsidR="0043318C" w:rsidRDefault="0043318C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8A1E" w14:textId="77777777"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14:paraId="52FA198B" w14:textId="77777777" w:rsidTr="007A6C61">
      <w:tc>
        <w:tcPr>
          <w:tcW w:w="4248" w:type="dxa"/>
          <w:shd w:val="clear" w:color="auto" w:fill="auto"/>
        </w:tcPr>
        <w:p w14:paraId="45CA6EE6" w14:textId="77777777" w:rsidR="0060126C" w:rsidRPr="007A6C61" w:rsidRDefault="000D08D8" w:rsidP="0060126C">
          <w:pPr>
            <w:pStyle w:val="Encabezado"/>
          </w:pPr>
          <w:r w:rsidRPr="00E85E3C">
            <w:rPr>
              <w:noProof/>
              <w:lang w:val="en-US"/>
            </w:rPr>
            <w:drawing>
              <wp:inline distT="0" distB="0" distL="0" distR="0" wp14:anchorId="2825F8BC" wp14:editId="53C4064F">
                <wp:extent cx="2124075" cy="790575"/>
                <wp:effectExtent l="0" t="0" r="9525" b="9525"/>
                <wp:docPr id="3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14:paraId="020D4AC5" w14:textId="77777777"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14:paraId="5FB2C941" w14:textId="77777777"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153897">
    <w:abstractNumId w:val="3"/>
  </w:num>
  <w:num w:numId="2" w16cid:durableId="18513027">
    <w:abstractNumId w:val="1"/>
  </w:num>
  <w:num w:numId="3" w16cid:durableId="65417965">
    <w:abstractNumId w:val="0"/>
  </w:num>
  <w:num w:numId="4" w16cid:durableId="1550532104">
    <w:abstractNumId w:val="4"/>
  </w:num>
  <w:num w:numId="5" w16cid:durableId="63574813">
    <w:abstractNumId w:val="5"/>
  </w:num>
  <w:num w:numId="6" w16cid:durableId="587082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1326D1"/>
    <w:rsid w:val="00250C53"/>
    <w:rsid w:val="00273A62"/>
    <w:rsid w:val="00276A94"/>
    <w:rsid w:val="00283F9D"/>
    <w:rsid w:val="002A2FDA"/>
    <w:rsid w:val="002F4E2B"/>
    <w:rsid w:val="00341845"/>
    <w:rsid w:val="003814F6"/>
    <w:rsid w:val="0043318C"/>
    <w:rsid w:val="00496650"/>
    <w:rsid w:val="0049687A"/>
    <w:rsid w:val="004B77A0"/>
    <w:rsid w:val="004F380F"/>
    <w:rsid w:val="00517DA2"/>
    <w:rsid w:val="005466D8"/>
    <w:rsid w:val="0060126C"/>
    <w:rsid w:val="00634B8A"/>
    <w:rsid w:val="00653473"/>
    <w:rsid w:val="00723F4D"/>
    <w:rsid w:val="00727E76"/>
    <w:rsid w:val="00750F1A"/>
    <w:rsid w:val="007568AC"/>
    <w:rsid w:val="00763DA1"/>
    <w:rsid w:val="007A45F7"/>
    <w:rsid w:val="007A6C61"/>
    <w:rsid w:val="007B0481"/>
    <w:rsid w:val="007C5385"/>
    <w:rsid w:val="008630CE"/>
    <w:rsid w:val="008A3FD8"/>
    <w:rsid w:val="009227A3"/>
    <w:rsid w:val="0094541D"/>
    <w:rsid w:val="00945BD0"/>
    <w:rsid w:val="009646DA"/>
    <w:rsid w:val="00972B8C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E01A5E"/>
    <w:rsid w:val="00E17D9C"/>
    <w:rsid w:val="00FA5A6A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58420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2B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72B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vnculo">
    <w:name w:val="Hyperlink"/>
    <w:basedOn w:val="Fuentedeprrafopredeter"/>
    <w:uiPriority w:val="99"/>
    <w:unhideWhenUsed/>
    <w:rsid w:val="00972B8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FB7845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7845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7845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FB7845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FB7845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7845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7845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7845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7845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7845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FB7845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FB7845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FB7845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FB7845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FB7845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FB7845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FB7845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FB7845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FB7845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FB7845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FB7845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FB7845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FB7845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FB7845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FB7845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FB7845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C5"/>
    <w:rsid w:val="00006BA4"/>
    <w:rsid w:val="002E00F4"/>
    <w:rsid w:val="0056564C"/>
    <w:rsid w:val="005E601C"/>
    <w:rsid w:val="0075105D"/>
    <w:rsid w:val="008F12C5"/>
    <w:rsid w:val="00F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Ivan Delgado-Enciso</cp:lastModifiedBy>
  <cp:revision>7</cp:revision>
  <dcterms:created xsi:type="dcterms:W3CDTF">2023-07-10T19:37:00Z</dcterms:created>
  <dcterms:modified xsi:type="dcterms:W3CDTF">2023-07-10T20:06:00Z</dcterms:modified>
</cp:coreProperties>
</file>