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710CE" w14:textId="77777777" w:rsidR="0094541D" w:rsidRPr="0060126C" w:rsidRDefault="0094541D" w:rsidP="007A6C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60" w:after="60"/>
        <w:jc w:val="center"/>
        <w:rPr>
          <w:rFonts w:ascii="Corbel" w:hAnsi="Corbel" w:cs="Times New Roman"/>
        </w:rPr>
      </w:pP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</w:p>
    <w:p w14:paraId="66FC689B" w14:textId="77777777"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14:paraId="7C45DDDE" w14:textId="77777777" w:rsidR="0060126C" w:rsidRDefault="0060126C" w:rsidP="0094541D">
      <w:pPr>
        <w:pStyle w:val="Default"/>
        <w:jc w:val="both"/>
        <w:rPr>
          <w:rFonts w:ascii="Corbel" w:hAnsi="Corbel" w:cs="Times New Roman"/>
          <w:b/>
          <w:bCs/>
        </w:rPr>
      </w:pPr>
      <w:r>
        <w:rPr>
          <w:rFonts w:ascii="Corbel" w:hAnsi="Corbel" w:cs="Times New Roman"/>
        </w:rPr>
        <w:t xml:space="preserve">Con los datos reflejados en este formulario se completarán, por parte del equipo del RPCEC, las secciones </w:t>
      </w: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  <w:r>
        <w:rPr>
          <w:rFonts w:ascii="Corbel" w:hAnsi="Corbel" w:cs="Times New Roman"/>
          <w:b/>
          <w:bCs/>
        </w:rPr>
        <w:t>.</w:t>
      </w:r>
    </w:p>
    <w:p w14:paraId="1F5D8C81" w14:textId="77777777"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14:paraId="62E3F845" w14:textId="77777777"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De cada comité se escribirán los siguientes datos: </w:t>
      </w:r>
    </w:p>
    <w:p w14:paraId="5EB84CE0" w14:textId="77777777"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</w:p>
    <w:p w14:paraId="5F6A1719" w14:textId="77777777"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Nombre: </w:t>
      </w:r>
      <w:r w:rsidR="00B76C47" w:rsidRPr="0060126C">
        <w:rPr>
          <w:rFonts w:ascii="Corbel" w:hAnsi="Corbel" w:cs="Times New Roman"/>
        </w:rPr>
        <w:t>Denominación del C</w:t>
      </w:r>
      <w:r w:rsidRPr="0060126C">
        <w:rPr>
          <w:rFonts w:ascii="Corbel" w:hAnsi="Corbel" w:cs="Times New Roman"/>
        </w:rPr>
        <w:t xml:space="preserve">omité de </w:t>
      </w:r>
      <w:r w:rsidR="00B76C47" w:rsidRPr="0060126C">
        <w:rPr>
          <w:rFonts w:ascii="Corbel" w:hAnsi="Corbel" w:cs="Times New Roman"/>
        </w:rPr>
        <w:t>É</w:t>
      </w:r>
      <w:r w:rsidRPr="0060126C">
        <w:rPr>
          <w:rFonts w:ascii="Corbel" w:hAnsi="Corbel" w:cs="Times New Roman"/>
        </w:rPr>
        <w:t xml:space="preserve">tica </w:t>
      </w:r>
      <w:r w:rsidR="00B76C47" w:rsidRPr="0060126C">
        <w:rPr>
          <w:rFonts w:ascii="Corbel" w:hAnsi="Corbel" w:cs="Times New Roman"/>
        </w:rPr>
        <w:t>para la I</w:t>
      </w:r>
      <w:r w:rsidRPr="0060126C">
        <w:rPr>
          <w:rFonts w:ascii="Corbel" w:hAnsi="Corbel" w:cs="Times New Roman"/>
        </w:rPr>
        <w:t xml:space="preserve">nvestigación. Usualmente los comités de ética institucionales tienen el mismo nombre del sitio al que pertenecen </w:t>
      </w:r>
    </w:p>
    <w:p w14:paraId="0404FF3D" w14:textId="77777777" w:rsidR="0094541D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Estado: Estado de la evaluación del protocolo por el Comité de Ética.</w:t>
      </w:r>
    </w:p>
    <w:p w14:paraId="4EC082E1" w14:textId="77777777" w:rsid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Aprobado</w:t>
      </w:r>
    </w:p>
    <w:p w14:paraId="62E26F16" w14:textId="77777777" w:rsid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Fecha: Se corresponde con la fecha del estado de la evaluación. </w:t>
      </w:r>
      <w:r w:rsidR="0060126C">
        <w:rPr>
          <w:rFonts w:ascii="Corbel" w:hAnsi="Corbel" w:cs="Times New Roman"/>
        </w:rPr>
        <w:t>Si el protocolo:</w:t>
      </w:r>
    </w:p>
    <w:p w14:paraId="23CC8D5D" w14:textId="77777777"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aprobado</w:t>
      </w:r>
      <w:r w:rsidR="0094541D" w:rsidRPr="0060126C">
        <w:rPr>
          <w:rFonts w:ascii="Corbel" w:hAnsi="Corbel" w:cs="Times New Roman"/>
        </w:rPr>
        <w:t xml:space="preserve"> es la fecha de aprobación, </w:t>
      </w:r>
    </w:p>
    <w:p w14:paraId="7957F19D" w14:textId="77777777"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en evaluación</w:t>
      </w:r>
      <w:r w:rsidR="0094541D" w:rsidRPr="0060126C">
        <w:rPr>
          <w:rFonts w:ascii="Corbel" w:hAnsi="Corbel" w:cs="Times New Roman"/>
        </w:rPr>
        <w:t xml:space="preserve"> es la fecha de envío al comité y </w:t>
      </w:r>
    </w:p>
    <w:p w14:paraId="3DDD0327" w14:textId="77777777" w:rsidR="0094541D" w:rsidRP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Está como </w:t>
      </w:r>
      <w:r w:rsidR="0094541D" w:rsidRPr="0060126C">
        <w:rPr>
          <w:rFonts w:ascii="Corbel" w:hAnsi="Corbel" w:cs="Times New Roman"/>
          <w:u w:val="single"/>
        </w:rPr>
        <w:t>no aprobado</w:t>
      </w:r>
      <w:r w:rsidR="0094541D" w:rsidRPr="0060126C">
        <w:rPr>
          <w:rFonts w:ascii="Corbel" w:hAnsi="Corbel" w:cs="Times New Roman"/>
        </w:rPr>
        <w:t xml:space="preserve"> es la fecha de no aprobación.</w:t>
      </w:r>
    </w:p>
    <w:p w14:paraId="62CED764" w14:textId="77777777"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Dirección:  Dirección postal de la institución donde radica el Comité</w:t>
      </w:r>
    </w:p>
    <w:p w14:paraId="342A0A92" w14:textId="77777777"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Teléfono: Teléfono donde puede contactarse con el comité</w:t>
      </w:r>
    </w:p>
    <w:p w14:paraId="4BE44473" w14:textId="77777777"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Correo: Dirección de correo electrónico donde puede contactarse con el comité.</w:t>
      </w:r>
    </w:p>
    <w:p w14:paraId="0F22DF93" w14:textId="77777777" w:rsidR="0094541D" w:rsidRPr="0060126C" w:rsidRDefault="0094541D" w:rsidP="0094541D">
      <w:pPr>
        <w:pStyle w:val="Default"/>
        <w:ind w:left="360"/>
        <w:jc w:val="both"/>
        <w:rPr>
          <w:rFonts w:ascii="Corbel" w:hAnsi="Corbel" w:cs="Times New Roman"/>
        </w:rPr>
      </w:pPr>
    </w:p>
    <w:p w14:paraId="47E7BE2D" w14:textId="77777777"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Cada uno de los datos se adicionará tantos elementos como Comités de Ética haya. Si hubo Comité de Ética centralizado, a continuación del nombre se reflejará esta característica indicando los mismos datos. </w:t>
      </w:r>
    </w:p>
    <w:p w14:paraId="2077B1E5" w14:textId="77777777" w:rsidR="0094541D" w:rsidRPr="00250C53" w:rsidRDefault="00250C53" w:rsidP="0094541D">
      <w:pPr>
        <w:pStyle w:val="Default"/>
        <w:rPr>
          <w:rFonts w:ascii="Corbel" w:hAnsi="Corbel" w:cs="Times New Roman"/>
          <w:b/>
          <w:i/>
          <w:color w:val="FF0000"/>
        </w:rPr>
      </w:pPr>
      <w:r>
        <w:rPr>
          <w:rFonts w:ascii="Corbel" w:hAnsi="Corbel" w:cs="Times New Roman"/>
          <w:b/>
          <w:i/>
          <w:color w:val="FF0000"/>
        </w:rPr>
        <w:t xml:space="preserve">Nota: </w:t>
      </w:r>
      <w:r w:rsidRPr="00250C53">
        <w:rPr>
          <w:rFonts w:ascii="Corbel" w:hAnsi="Corbel" w:cs="Times New Roman"/>
          <w:b/>
          <w:i/>
          <w:color w:val="FF0000"/>
        </w:rPr>
        <w:t>Como primera fila se ofrece un ejemplo que debe eliminar</w:t>
      </w:r>
    </w:p>
    <w:p w14:paraId="2AF06719" w14:textId="77777777" w:rsidR="0094541D" w:rsidRPr="0060126C" w:rsidRDefault="0094541D">
      <w:pPr>
        <w:rPr>
          <w:rFonts w:ascii="Corbel" w:hAnsi="Corbel"/>
          <w:b/>
          <w:sz w:val="24"/>
          <w:szCs w:val="24"/>
        </w:rPr>
      </w:pPr>
    </w:p>
    <w:p w14:paraId="63AFF9CE" w14:textId="77777777" w:rsid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br w:type="page"/>
      </w:r>
    </w:p>
    <w:p w14:paraId="710F37DD" w14:textId="77777777" w:rsidR="00283F9D" w:rsidRP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lastRenderedPageBreak/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3575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632"/>
        <w:gridCol w:w="1629"/>
        <w:gridCol w:w="3402"/>
        <w:gridCol w:w="1559"/>
        <w:gridCol w:w="2410"/>
      </w:tblGrid>
      <w:tr w:rsidR="0049687A" w:rsidRPr="007A6C61" w14:paraId="52888A52" w14:textId="77777777" w:rsidTr="000D08D8">
        <w:trPr>
          <w:tblHeader/>
        </w:trPr>
        <w:tc>
          <w:tcPr>
            <w:tcW w:w="2943" w:type="dxa"/>
            <w:shd w:val="clear" w:color="auto" w:fill="F1F7ED"/>
          </w:tcPr>
          <w:p w14:paraId="6FDF05EE" w14:textId="77777777"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632" w:type="dxa"/>
            <w:shd w:val="clear" w:color="auto" w:fill="F1F7ED"/>
          </w:tcPr>
          <w:p w14:paraId="59F363FC" w14:textId="77777777"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629" w:type="dxa"/>
            <w:shd w:val="clear" w:color="auto" w:fill="F1F7ED"/>
          </w:tcPr>
          <w:p w14:paraId="694FA35F" w14:textId="77777777"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402" w:type="dxa"/>
            <w:shd w:val="clear" w:color="auto" w:fill="F1F7ED"/>
          </w:tcPr>
          <w:p w14:paraId="2F3B51C6" w14:textId="77777777"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559" w:type="dxa"/>
            <w:shd w:val="clear" w:color="auto" w:fill="F1F7ED"/>
          </w:tcPr>
          <w:p w14:paraId="11BCDFBD" w14:textId="77777777"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410" w:type="dxa"/>
            <w:shd w:val="clear" w:color="auto" w:fill="F1F7ED"/>
          </w:tcPr>
          <w:p w14:paraId="15E02217" w14:textId="77777777"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14:paraId="10998D15" w14:textId="77777777" w:rsidTr="000D08D8">
        <w:tc>
          <w:tcPr>
            <w:tcW w:w="2943" w:type="dxa"/>
            <w:shd w:val="clear" w:color="auto" w:fill="auto"/>
          </w:tcPr>
          <w:p w14:paraId="5B2F4DF2" w14:textId="5152FC17" w:rsidR="000D08D8" w:rsidRPr="007A6C61" w:rsidRDefault="00727E76" w:rsidP="00727E76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 w:rsidRPr="00727E76">
              <w:rPr>
                <w:rFonts w:ascii="Corbel" w:hAnsi="Corbel"/>
              </w:rPr>
              <w:t xml:space="preserve">Comité de </w:t>
            </w:r>
            <w:r w:rsidR="00FA5A6A">
              <w:rPr>
                <w:rFonts w:ascii="Corbel" w:hAnsi="Corbel"/>
              </w:rPr>
              <w:t>Ética en Investigación del Instituto Estatal de Cancerología</w:t>
            </w:r>
            <w:r w:rsidR="00945BD0">
              <w:rPr>
                <w:rFonts w:ascii="Corbel" w:hAnsi="Corbel"/>
              </w:rPr>
              <w:t xml:space="preserve"> de</w:t>
            </w:r>
            <w:r w:rsidR="00FA5A6A">
              <w:rPr>
                <w:rFonts w:ascii="Corbel" w:hAnsi="Corbel"/>
              </w:rPr>
              <w:t xml:space="preserve"> Colima, México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457845437"/>
            <w:placeholder>
              <w:docPart w:val="B27A74EE838640F0A25199C8B6EC5838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14:paraId="40CE14CE" w14:textId="27BD362A" w:rsidR="000D08D8" w:rsidRPr="000D08D8" w:rsidRDefault="00E17D9C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642351112"/>
            <w:placeholder>
              <w:docPart w:val="877E9CBE006044D3A07B680E058B49DC"/>
            </w:placeholder>
            <w:date w:fullDate="2023-06-23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14:paraId="3D00FF26" w14:textId="38F1EE7F" w:rsidR="000D08D8" w:rsidRPr="000D08D8" w:rsidRDefault="005466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23/06/2023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6A492640" w14:textId="27E38128" w:rsidR="000D08D8" w:rsidRPr="00972B8C" w:rsidRDefault="00FA5A6A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s-MX"/>
              </w:rPr>
            </w:pPr>
            <w:r w:rsidRPr="00FA5A6A">
              <w:rPr>
                <w:rFonts w:ascii="Corbel" w:hAnsi="Corbel"/>
                <w:sz w:val="24"/>
                <w:szCs w:val="24"/>
              </w:rPr>
              <w:t>Avenida Liceo de Varones 401, Colonia La Esperanza</w:t>
            </w:r>
            <w:r w:rsidR="00727E76" w:rsidRPr="00727E76">
              <w:rPr>
                <w:rFonts w:ascii="Corbel" w:hAnsi="Corbel"/>
                <w:sz w:val="24"/>
                <w:szCs w:val="24"/>
              </w:rPr>
              <w:t>, C.P. 280</w:t>
            </w:r>
            <w:r>
              <w:rPr>
                <w:rFonts w:ascii="Corbel" w:hAnsi="Corbel"/>
                <w:sz w:val="24"/>
                <w:szCs w:val="24"/>
              </w:rPr>
              <w:t>85</w:t>
            </w:r>
            <w:r w:rsidR="00727E76" w:rsidRPr="00727E76">
              <w:rPr>
                <w:rFonts w:ascii="Corbel" w:hAnsi="Corbel"/>
                <w:sz w:val="24"/>
                <w:szCs w:val="24"/>
              </w:rPr>
              <w:t xml:space="preserve"> Colima, Colima, México</w:t>
            </w:r>
          </w:p>
        </w:tc>
        <w:tc>
          <w:tcPr>
            <w:tcW w:w="1559" w:type="dxa"/>
            <w:shd w:val="clear" w:color="auto" w:fill="auto"/>
          </w:tcPr>
          <w:p w14:paraId="1806A9AC" w14:textId="5E081BE3" w:rsidR="000D08D8" w:rsidRPr="007A6C61" w:rsidRDefault="00727E76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27E76">
              <w:rPr>
                <w:rFonts w:ascii="Corbel" w:hAnsi="Corbel"/>
                <w:sz w:val="24"/>
                <w:szCs w:val="24"/>
                <w:lang w:val="en-US"/>
              </w:rPr>
              <w:t xml:space="preserve">+52 </w:t>
            </w:r>
            <w:r w:rsidR="00FA5A6A">
              <w:rPr>
                <w:rFonts w:ascii="Corbel" w:hAnsi="Corbel"/>
                <w:sz w:val="24"/>
                <w:szCs w:val="24"/>
                <w:lang w:val="en-US"/>
              </w:rPr>
              <w:t>3123162740</w:t>
            </w:r>
          </w:p>
        </w:tc>
        <w:tc>
          <w:tcPr>
            <w:tcW w:w="2410" w:type="dxa"/>
            <w:shd w:val="clear" w:color="auto" w:fill="auto"/>
          </w:tcPr>
          <w:p w14:paraId="52A7F61D" w14:textId="20F1D7D8" w:rsidR="000D08D8" w:rsidRPr="007A6C61" w:rsidRDefault="00FA5A6A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A5A6A">
              <w:t>ceicancerologiacolima@hotmail.com</w:t>
            </w:r>
          </w:p>
        </w:tc>
      </w:tr>
      <w:tr w:rsidR="000D08D8" w:rsidRPr="007A6C61" w14:paraId="4A05C42F" w14:textId="77777777" w:rsidTr="000D08D8">
        <w:tc>
          <w:tcPr>
            <w:tcW w:w="2943" w:type="dxa"/>
            <w:shd w:val="clear" w:color="auto" w:fill="auto"/>
          </w:tcPr>
          <w:p w14:paraId="6DC60A3C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68604198"/>
            <w:placeholder>
              <w:docPart w:val="A140CF55828E473F8D801A75560162D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14:paraId="6183950F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47561810"/>
            <w:placeholder>
              <w:docPart w:val="6E1A28FDC6A443BDBA0A88F717721F0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14:paraId="0FFA44A2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0F27A8B6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F8007E2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DBB6B06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4981D71A" w14:textId="77777777" w:rsidTr="000D08D8">
        <w:tc>
          <w:tcPr>
            <w:tcW w:w="2943" w:type="dxa"/>
            <w:shd w:val="clear" w:color="auto" w:fill="auto"/>
          </w:tcPr>
          <w:p w14:paraId="5A44146B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25859191"/>
            <w:placeholder>
              <w:docPart w:val="5A1B6C956BDE4F7E921CFC0870D1953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14:paraId="00D02272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806228790"/>
            <w:placeholder>
              <w:docPart w:val="98F4702081EA40A29B5D316CC7DC13E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14:paraId="4BC60D29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07F3BC02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C805D10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37EFB77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1B7000FB" w14:textId="77777777" w:rsidTr="000D08D8">
        <w:tc>
          <w:tcPr>
            <w:tcW w:w="2943" w:type="dxa"/>
            <w:shd w:val="clear" w:color="auto" w:fill="auto"/>
          </w:tcPr>
          <w:p w14:paraId="1525D63E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532923867"/>
            <w:placeholder>
              <w:docPart w:val="B10112939AD94BE5992ED494FFF4BF0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14:paraId="6798BB2C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153445563"/>
            <w:placeholder>
              <w:docPart w:val="3D391A5CA3D84B9CAC1A3DF48CA7A18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14:paraId="69517F18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76859C13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EC1755E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EC089B6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022C31C0" w14:textId="77777777" w:rsidTr="000D08D8">
        <w:tc>
          <w:tcPr>
            <w:tcW w:w="2943" w:type="dxa"/>
            <w:shd w:val="clear" w:color="auto" w:fill="auto"/>
          </w:tcPr>
          <w:p w14:paraId="32E26C4F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3192356"/>
            <w:placeholder>
              <w:docPart w:val="24B54B7882A946E19D9434B219BF3CC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14:paraId="3361E559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457834006"/>
            <w:placeholder>
              <w:docPart w:val="A7C5D3B437DA4C8DBEACE157892EE6C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14:paraId="4DA84838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4BE771B9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90296D5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3612DF0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364A7638" w14:textId="77777777" w:rsidTr="000D08D8">
        <w:tc>
          <w:tcPr>
            <w:tcW w:w="2943" w:type="dxa"/>
            <w:shd w:val="clear" w:color="auto" w:fill="auto"/>
          </w:tcPr>
          <w:p w14:paraId="747D32E4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68668857"/>
            <w:placeholder>
              <w:docPart w:val="3A3BB7E859E74021AB5E9967F426DC5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14:paraId="0216521D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1104649"/>
            <w:placeholder>
              <w:docPart w:val="2C7C403DCB8E4B60942751079E916B4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14:paraId="2D58E1B4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45D76E97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4BA6A2C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E881997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7A943B26" w14:textId="77777777" w:rsidTr="000D08D8">
        <w:tc>
          <w:tcPr>
            <w:tcW w:w="2943" w:type="dxa"/>
            <w:shd w:val="clear" w:color="auto" w:fill="auto"/>
          </w:tcPr>
          <w:p w14:paraId="61A61D4E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103442560"/>
            <w:placeholder>
              <w:docPart w:val="C84E5A927CD747BCB925B1F47F677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14:paraId="3CBF26CF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76119658"/>
            <w:placeholder>
              <w:docPart w:val="480E24C1872144B6A443811CF6AA330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14:paraId="0C409524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24A63390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714D89B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5C67C1E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641D227E" w14:textId="77777777" w:rsidTr="000D08D8">
        <w:tc>
          <w:tcPr>
            <w:tcW w:w="2943" w:type="dxa"/>
            <w:shd w:val="clear" w:color="auto" w:fill="auto"/>
          </w:tcPr>
          <w:p w14:paraId="23AE201C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24891806"/>
            <w:placeholder>
              <w:docPart w:val="5DCDF3D3DCC8415F89E266AC1E2A103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14:paraId="6A129D06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819501496"/>
            <w:placeholder>
              <w:docPart w:val="F946E1E6B95844D585FDB7784FE1A0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14:paraId="671EDAA0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25B61819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5C7471B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8FFB059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462755A2" w14:textId="77777777" w:rsidTr="000D08D8">
        <w:tc>
          <w:tcPr>
            <w:tcW w:w="2943" w:type="dxa"/>
            <w:shd w:val="clear" w:color="auto" w:fill="auto"/>
          </w:tcPr>
          <w:p w14:paraId="4CC125A6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804190332"/>
            <w:placeholder>
              <w:docPart w:val="7AFB6BA2B2B0476694F8C00A08D5BA1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14:paraId="28CE1E08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12243978"/>
            <w:placeholder>
              <w:docPart w:val="8A61CE3AD94B47179A9C2391BA4E7C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14:paraId="0662F2C0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1D075B10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E3D27D7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B2E3155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3C85B993" w14:textId="77777777" w:rsidTr="000D08D8">
        <w:tc>
          <w:tcPr>
            <w:tcW w:w="2943" w:type="dxa"/>
            <w:shd w:val="clear" w:color="auto" w:fill="auto"/>
          </w:tcPr>
          <w:p w14:paraId="6E0CF3D4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10484295"/>
            <w:placeholder>
              <w:docPart w:val="F574A9A04A064E50B6396524361B10D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14:paraId="01F2ECE7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74170292"/>
            <w:placeholder>
              <w:docPart w:val="2AD3E49AE26D4EDCAE57F311350B4E4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14:paraId="5F770826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7480766A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F4BC4D4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8CAF0D4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60C90BDB" w14:textId="77777777" w:rsidTr="000D08D8">
        <w:tc>
          <w:tcPr>
            <w:tcW w:w="2943" w:type="dxa"/>
            <w:shd w:val="clear" w:color="auto" w:fill="auto"/>
          </w:tcPr>
          <w:p w14:paraId="712D1DF5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6693609"/>
            <w:placeholder>
              <w:docPart w:val="C3F2820F4AA6474FB3DD7E742A0DC30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14:paraId="6AE32CDF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3325222"/>
            <w:placeholder>
              <w:docPart w:val="A767EF43B09A4DFAAC0615FA3CF85D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14:paraId="283D645E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56403FA4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9D65A14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F4AB9DC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602DD73F" w14:textId="77777777" w:rsidTr="000D08D8">
        <w:tc>
          <w:tcPr>
            <w:tcW w:w="2943" w:type="dxa"/>
            <w:shd w:val="clear" w:color="auto" w:fill="auto"/>
          </w:tcPr>
          <w:p w14:paraId="1BD8AFB8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779179591"/>
            <w:placeholder>
              <w:docPart w:val="548292D178B349B185DBD969B1DC422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14:paraId="62D9F38B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950436734"/>
            <w:placeholder>
              <w:docPart w:val="78A0E54B0E82494F9D79BE810079693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14:paraId="5E610332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4AC47DFD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F22312B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DC52BCC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0757FB67" w14:textId="77777777" w:rsidTr="000D08D8">
        <w:tc>
          <w:tcPr>
            <w:tcW w:w="2943" w:type="dxa"/>
            <w:shd w:val="clear" w:color="auto" w:fill="auto"/>
          </w:tcPr>
          <w:p w14:paraId="59A7772F" w14:textId="77777777"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6240632"/>
            <w:placeholder>
              <w:docPart w:val="F4386B6FE9A04BF09392EE0EBAC2254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Content>
            <w:tc>
              <w:tcPr>
                <w:tcW w:w="1632" w:type="dxa"/>
                <w:shd w:val="clear" w:color="auto" w:fill="auto"/>
              </w:tcPr>
              <w:p w14:paraId="0894241D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583832208"/>
            <w:placeholder>
              <w:docPart w:val="8C03F8537A3147B0A7DFEE1A136ACEA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14:paraId="363A1E70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6EAE877A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8903687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F889F67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5B8FB73B" w14:textId="77777777" w:rsidR="001326D1" w:rsidRDefault="001326D1">
      <w:pPr>
        <w:rPr>
          <w:rFonts w:ascii="Corbel" w:hAnsi="Corbel"/>
          <w:b/>
          <w:i/>
          <w:sz w:val="24"/>
          <w:szCs w:val="24"/>
        </w:rPr>
        <w:sectPr w:rsidR="001326D1" w:rsidSect="00D17D1A">
          <w:headerReference w:type="default" r:id="rId7"/>
          <w:pgSz w:w="15840" w:h="12240" w:orient="landscape" w:code="9"/>
          <w:pgMar w:top="1440" w:right="1080" w:bottom="1440" w:left="1080" w:header="706" w:footer="706" w:gutter="0"/>
          <w:cols w:space="708"/>
          <w:docGrid w:linePitch="360"/>
        </w:sectPr>
      </w:pPr>
    </w:p>
    <w:p w14:paraId="5DEB3F47" w14:textId="030569D3" w:rsidR="001326D1" w:rsidRDefault="002A2FDA">
      <w:pPr>
        <w:rPr>
          <w:rFonts w:ascii="Corbel" w:hAnsi="Corbel"/>
          <w:b/>
          <w:i/>
          <w:sz w:val="24"/>
          <w:szCs w:val="24"/>
        </w:rPr>
        <w:sectPr w:rsidR="001326D1" w:rsidSect="001326D1">
          <w:pgSz w:w="12240" w:h="15840" w:code="9"/>
          <w:pgMar w:top="1080" w:right="1440" w:bottom="1080" w:left="1440" w:header="706" w:footer="706" w:gutter="0"/>
          <w:cols w:space="708"/>
          <w:docGrid w:linePitch="360"/>
        </w:sectPr>
      </w:pPr>
      <w:r>
        <w:rPr>
          <w:rFonts w:ascii="Corbel" w:hAnsi="Corbel"/>
          <w:b/>
          <w:i/>
          <w:noProof/>
          <w:sz w:val="24"/>
          <w:szCs w:val="24"/>
        </w:rPr>
        <w:lastRenderedPageBreak/>
        <w:drawing>
          <wp:inline distT="0" distB="0" distL="0" distR="0" wp14:anchorId="01B9849F" wp14:editId="4C50800E">
            <wp:extent cx="5943600" cy="7691755"/>
            <wp:effectExtent l="0" t="0" r="0" b="4445"/>
            <wp:docPr id="133271983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71983" name="Imagen 1" descr="Text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526D1" w14:textId="325307E2" w:rsidR="009646DA" w:rsidRPr="0060126C" w:rsidRDefault="009646DA" w:rsidP="001326D1">
      <w:pPr>
        <w:rPr>
          <w:rFonts w:ascii="Corbel" w:hAnsi="Corbel"/>
          <w:b/>
          <w:i/>
          <w:sz w:val="24"/>
          <w:szCs w:val="24"/>
        </w:rPr>
      </w:pPr>
    </w:p>
    <w:sectPr w:rsidR="009646DA" w:rsidRPr="0060126C" w:rsidSect="009646DA">
      <w:pgSz w:w="12240" w:h="15840" w:code="9"/>
      <w:pgMar w:top="1080" w:right="1440" w:bottom="108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04AC1" w14:textId="77777777" w:rsidR="0043318C" w:rsidRDefault="0043318C" w:rsidP="00D408C6">
      <w:pPr>
        <w:spacing w:after="0" w:line="240" w:lineRule="auto"/>
      </w:pPr>
      <w:r>
        <w:separator/>
      </w:r>
    </w:p>
  </w:endnote>
  <w:endnote w:type="continuationSeparator" w:id="0">
    <w:p w14:paraId="0284B738" w14:textId="77777777" w:rsidR="0043318C" w:rsidRDefault="0043318C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EC47B" w14:textId="77777777" w:rsidR="0043318C" w:rsidRDefault="0043318C" w:rsidP="00D408C6">
      <w:pPr>
        <w:spacing w:after="0" w:line="240" w:lineRule="auto"/>
      </w:pPr>
      <w:r>
        <w:separator/>
      </w:r>
    </w:p>
  </w:footnote>
  <w:footnote w:type="continuationSeparator" w:id="0">
    <w:p w14:paraId="3D263AD5" w14:textId="77777777" w:rsidR="0043318C" w:rsidRDefault="0043318C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78A1E" w14:textId="77777777" w:rsidR="00D408C6" w:rsidRDefault="00D408C6" w:rsidP="0094541D">
    <w:pPr>
      <w:pStyle w:val="Encabezado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14:paraId="52FA198B" w14:textId="77777777" w:rsidTr="007A6C61">
      <w:tc>
        <w:tcPr>
          <w:tcW w:w="4248" w:type="dxa"/>
          <w:shd w:val="clear" w:color="auto" w:fill="auto"/>
        </w:tcPr>
        <w:p w14:paraId="45CA6EE6" w14:textId="77777777" w:rsidR="0060126C" w:rsidRPr="007A6C61" w:rsidRDefault="000D08D8" w:rsidP="0060126C">
          <w:pPr>
            <w:pStyle w:val="Encabezado"/>
          </w:pPr>
          <w:r w:rsidRPr="00E85E3C">
            <w:rPr>
              <w:noProof/>
              <w:lang w:val="en-US"/>
            </w:rPr>
            <w:drawing>
              <wp:inline distT="0" distB="0" distL="0" distR="0" wp14:anchorId="2825F8BC" wp14:editId="53C4064F">
                <wp:extent cx="2124075" cy="790575"/>
                <wp:effectExtent l="0" t="0" r="9525" b="9525"/>
                <wp:docPr id="3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14:paraId="020D4AC5" w14:textId="77777777" w:rsidR="0060126C" w:rsidRPr="007A6C61" w:rsidRDefault="0060126C" w:rsidP="007A6C61">
          <w:pPr>
            <w:pStyle w:val="Encabezado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14:paraId="5FB2C941" w14:textId="77777777" w:rsidR="0060126C" w:rsidRPr="00D408C6" w:rsidRDefault="0060126C" w:rsidP="0094541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153897">
    <w:abstractNumId w:val="3"/>
  </w:num>
  <w:num w:numId="2" w16cid:durableId="18513027">
    <w:abstractNumId w:val="1"/>
  </w:num>
  <w:num w:numId="3" w16cid:durableId="65417965">
    <w:abstractNumId w:val="0"/>
  </w:num>
  <w:num w:numId="4" w16cid:durableId="1550532104">
    <w:abstractNumId w:val="4"/>
  </w:num>
  <w:num w:numId="5" w16cid:durableId="63574813">
    <w:abstractNumId w:val="5"/>
  </w:num>
  <w:num w:numId="6" w16cid:durableId="587082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D6"/>
    <w:rsid w:val="000016DA"/>
    <w:rsid w:val="00010A65"/>
    <w:rsid w:val="000401FA"/>
    <w:rsid w:val="00094076"/>
    <w:rsid w:val="000D08D8"/>
    <w:rsid w:val="001326D1"/>
    <w:rsid w:val="00250C53"/>
    <w:rsid w:val="00273A62"/>
    <w:rsid w:val="00276A94"/>
    <w:rsid w:val="00283F9D"/>
    <w:rsid w:val="002A2FDA"/>
    <w:rsid w:val="002F4E2B"/>
    <w:rsid w:val="00341845"/>
    <w:rsid w:val="003814F6"/>
    <w:rsid w:val="0043318C"/>
    <w:rsid w:val="00496650"/>
    <w:rsid w:val="0049687A"/>
    <w:rsid w:val="004B77A0"/>
    <w:rsid w:val="004F380F"/>
    <w:rsid w:val="00517DA2"/>
    <w:rsid w:val="005466D8"/>
    <w:rsid w:val="0060126C"/>
    <w:rsid w:val="00634B8A"/>
    <w:rsid w:val="00653473"/>
    <w:rsid w:val="00723F4D"/>
    <w:rsid w:val="00727E76"/>
    <w:rsid w:val="00750F1A"/>
    <w:rsid w:val="007568AC"/>
    <w:rsid w:val="00763DA1"/>
    <w:rsid w:val="007A45F7"/>
    <w:rsid w:val="007A6C61"/>
    <w:rsid w:val="007B0481"/>
    <w:rsid w:val="007C5385"/>
    <w:rsid w:val="008630CE"/>
    <w:rsid w:val="008A3FD8"/>
    <w:rsid w:val="009227A3"/>
    <w:rsid w:val="0094541D"/>
    <w:rsid w:val="00945BD0"/>
    <w:rsid w:val="009646DA"/>
    <w:rsid w:val="00972B8C"/>
    <w:rsid w:val="00AC0E01"/>
    <w:rsid w:val="00AE3FBD"/>
    <w:rsid w:val="00B76C47"/>
    <w:rsid w:val="00C32FA5"/>
    <w:rsid w:val="00C94894"/>
    <w:rsid w:val="00D17D1A"/>
    <w:rsid w:val="00D408C6"/>
    <w:rsid w:val="00DC6BB7"/>
    <w:rsid w:val="00DC7D50"/>
    <w:rsid w:val="00E01A5E"/>
    <w:rsid w:val="00E17D9C"/>
    <w:rsid w:val="00FA5A6A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58420"/>
  <w15:chartTrackingRefBased/>
  <w15:docId w15:val="{5BE492EC-16C4-401C-A7FE-DCCB32B8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72B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FC16D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8C6"/>
  </w:style>
  <w:style w:type="paragraph" w:styleId="Piedepgina">
    <w:name w:val="footer"/>
    <w:basedOn w:val="Normal"/>
    <w:link w:val="Piedepgina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72B8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Hipervnculo">
    <w:name w:val="Hyperlink"/>
    <w:basedOn w:val="Fuentedeprrafopredeter"/>
    <w:uiPriority w:val="99"/>
    <w:unhideWhenUsed/>
    <w:rsid w:val="00972B8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72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40CF55828E473F8D801A7556016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C58E-C28A-4367-8248-438FFF77FD0C}"/>
      </w:docPartPr>
      <w:docPartBody>
        <w:p w:rsidR="00FB7845" w:rsidRDefault="008F12C5" w:rsidP="008F12C5">
          <w:pPr>
            <w:pStyle w:val="A140CF55828E473F8D801A75560162D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E1A28FDC6A443BDBA0A88F71772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1E125-AF88-4AF5-859D-394936002591}"/>
      </w:docPartPr>
      <w:docPartBody>
        <w:p w:rsidR="00FB7845" w:rsidRDefault="008F12C5" w:rsidP="008F12C5">
          <w:pPr>
            <w:pStyle w:val="6E1A28FDC6A443BDBA0A88F717721F0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27A74EE838640F0A25199C8B6EC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FA22-EF96-47D7-A0AB-D855C5F70AD2}"/>
      </w:docPartPr>
      <w:docPartBody>
        <w:p w:rsidR="00FB7845" w:rsidRDefault="008F12C5" w:rsidP="008F12C5">
          <w:pPr>
            <w:pStyle w:val="B27A74EE838640F0A25199C8B6EC5838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77E9CBE006044D3A07B680E058B4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E984D-4EEB-48CE-9CD5-0B8FD053BC94}"/>
      </w:docPartPr>
      <w:docPartBody>
        <w:p w:rsidR="00FB7845" w:rsidRDefault="008F12C5" w:rsidP="008F12C5">
          <w:pPr>
            <w:pStyle w:val="877E9CBE006044D3A07B680E058B49D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A1B6C956BDE4F7E921CFC0870D19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B83BA-FEE4-4E95-AE1A-538EE5CB73FF}"/>
      </w:docPartPr>
      <w:docPartBody>
        <w:p w:rsidR="00FB7845" w:rsidRDefault="008F12C5" w:rsidP="008F12C5">
          <w:pPr>
            <w:pStyle w:val="5A1B6C956BDE4F7E921CFC0870D1953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8F4702081EA40A29B5D316CC7DC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E579-D31A-4E0D-B62B-BCECED3CDE8F}"/>
      </w:docPartPr>
      <w:docPartBody>
        <w:p w:rsidR="00FB7845" w:rsidRDefault="008F12C5" w:rsidP="008F12C5">
          <w:pPr>
            <w:pStyle w:val="98F4702081EA40A29B5D316CC7DC13EB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10112939AD94BE5992ED494FFF4B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C260-5B6C-4F7D-936D-58719CE4F5D1}"/>
      </w:docPartPr>
      <w:docPartBody>
        <w:p w:rsidR="00FB7845" w:rsidRDefault="008F12C5" w:rsidP="008F12C5">
          <w:pPr>
            <w:pStyle w:val="B10112939AD94BE5992ED494FFF4BF0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D391A5CA3D84B9CAC1A3DF48CA7A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BC9A-B249-4A06-9C10-F866D1377227}"/>
      </w:docPartPr>
      <w:docPartBody>
        <w:p w:rsidR="00FB7845" w:rsidRDefault="008F12C5" w:rsidP="008F12C5">
          <w:pPr>
            <w:pStyle w:val="3D391A5CA3D84B9CAC1A3DF48CA7A18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4B54B7882A946E19D9434B219BF3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0D82-A8AA-43D9-A005-09F48D5842F3}"/>
      </w:docPartPr>
      <w:docPartBody>
        <w:p w:rsidR="00FB7845" w:rsidRDefault="008F12C5" w:rsidP="008F12C5">
          <w:pPr>
            <w:pStyle w:val="24B54B7882A946E19D9434B219BF3CC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C5D3B437DA4C8DBEACE157892EE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9E6A7-664A-4975-8691-AF3BF14F447C}"/>
      </w:docPartPr>
      <w:docPartBody>
        <w:p w:rsidR="00FB7845" w:rsidRDefault="008F12C5" w:rsidP="008F12C5">
          <w:pPr>
            <w:pStyle w:val="A7C5D3B437DA4C8DBEACE157892EE6C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A3BB7E859E74021AB5E9967F426D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5EE98-E198-4B66-AA51-5B54663F3845}"/>
      </w:docPartPr>
      <w:docPartBody>
        <w:p w:rsidR="00FB7845" w:rsidRDefault="008F12C5" w:rsidP="008F12C5">
          <w:pPr>
            <w:pStyle w:val="3A3BB7E859E74021AB5E9967F426DC5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C7C403DCB8E4B60942751079E916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97876-2A32-495B-B427-A66D84A3F356}"/>
      </w:docPartPr>
      <w:docPartBody>
        <w:p w:rsidR="00FB7845" w:rsidRDefault="008F12C5" w:rsidP="008F12C5">
          <w:pPr>
            <w:pStyle w:val="2C7C403DCB8E4B60942751079E916B4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84E5A927CD747BCB925B1F47F67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B8009-6960-44AF-9671-5235A22F9E05}"/>
      </w:docPartPr>
      <w:docPartBody>
        <w:p w:rsidR="00FB7845" w:rsidRDefault="008F12C5" w:rsidP="008F12C5">
          <w:pPr>
            <w:pStyle w:val="C84E5A927CD747BCB925B1F47F677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0E24C1872144B6A443811CF6AA3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F060-4F55-4186-9631-946B2412D691}"/>
      </w:docPartPr>
      <w:docPartBody>
        <w:p w:rsidR="00FB7845" w:rsidRDefault="008F12C5" w:rsidP="008F12C5">
          <w:pPr>
            <w:pStyle w:val="480E24C1872144B6A443811CF6AA330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DCDF3D3DCC8415F89E266AC1E2A1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F2230-675D-4A4D-A457-59205308E2CA}"/>
      </w:docPartPr>
      <w:docPartBody>
        <w:p w:rsidR="00FB7845" w:rsidRDefault="008F12C5" w:rsidP="008F12C5">
          <w:pPr>
            <w:pStyle w:val="5DCDF3D3DCC8415F89E266AC1E2A103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946E1E6B95844D585FDB7784FE1A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58ABA-CAB7-43DE-97D6-9A2A4D628914}"/>
      </w:docPartPr>
      <w:docPartBody>
        <w:p w:rsidR="00FB7845" w:rsidRDefault="008F12C5" w:rsidP="008F12C5">
          <w:pPr>
            <w:pStyle w:val="F946E1E6B95844D585FDB7784FE1A0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AFB6BA2B2B0476694F8C00A08D5B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B6751-34E2-49BC-BC96-86CCD2391FBA}"/>
      </w:docPartPr>
      <w:docPartBody>
        <w:p w:rsidR="00FB7845" w:rsidRDefault="008F12C5" w:rsidP="008F12C5">
          <w:pPr>
            <w:pStyle w:val="7AFB6BA2B2B0476694F8C00A08D5BA1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A61CE3AD94B47179A9C2391BA4E7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42D13-D8EF-4F17-91B4-B2CB7F31D333}"/>
      </w:docPartPr>
      <w:docPartBody>
        <w:p w:rsidR="00FB7845" w:rsidRDefault="008F12C5" w:rsidP="008F12C5">
          <w:pPr>
            <w:pStyle w:val="8A61CE3AD94B47179A9C2391BA4E7C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574A9A04A064E50B6396524361B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EC10A-2610-49F6-931D-57BBB1F8E9B7}"/>
      </w:docPartPr>
      <w:docPartBody>
        <w:p w:rsidR="00FB7845" w:rsidRDefault="008F12C5" w:rsidP="008F12C5">
          <w:pPr>
            <w:pStyle w:val="F574A9A04A064E50B6396524361B10D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D3E49AE26D4EDCAE57F311350B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1EA8-0179-4538-9668-233FA977D842}"/>
      </w:docPartPr>
      <w:docPartBody>
        <w:p w:rsidR="00FB7845" w:rsidRDefault="008F12C5" w:rsidP="008F12C5">
          <w:pPr>
            <w:pStyle w:val="2AD3E49AE26D4EDCAE57F311350B4E4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3F2820F4AA6474FB3DD7E742A0DC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2713F-A189-4871-BD62-EDDD164C8F47}"/>
      </w:docPartPr>
      <w:docPartBody>
        <w:p w:rsidR="00FB7845" w:rsidRDefault="008F12C5" w:rsidP="008F12C5">
          <w:pPr>
            <w:pStyle w:val="C3F2820F4AA6474FB3DD7E742A0DC30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67EF43B09A4DFAAC0615FA3CF85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C19EC-1E73-4140-BE3A-172B48526AF2}"/>
      </w:docPartPr>
      <w:docPartBody>
        <w:p w:rsidR="00FB7845" w:rsidRDefault="008F12C5" w:rsidP="008F12C5">
          <w:pPr>
            <w:pStyle w:val="A767EF43B09A4DFAAC0615FA3CF85D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48292D178B349B185DBD969B1DC4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87EBD-569C-4348-8373-FB4506934C2B}"/>
      </w:docPartPr>
      <w:docPartBody>
        <w:p w:rsidR="00FB7845" w:rsidRDefault="008F12C5" w:rsidP="008F12C5">
          <w:pPr>
            <w:pStyle w:val="548292D178B349B185DBD969B1DC422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A0E54B0E82494F9D79BE8100796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9129F-3ABE-453E-91B9-ABCF52FA5E1C}"/>
      </w:docPartPr>
      <w:docPartBody>
        <w:p w:rsidR="00FB7845" w:rsidRDefault="008F12C5" w:rsidP="008F12C5">
          <w:pPr>
            <w:pStyle w:val="78A0E54B0E82494F9D79BE810079693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4386B6FE9A04BF09392EE0EBAC22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0C58A-ECB9-476F-8E3E-AD6FB99B1970}"/>
      </w:docPartPr>
      <w:docPartBody>
        <w:p w:rsidR="00FB7845" w:rsidRDefault="008F12C5" w:rsidP="008F12C5">
          <w:pPr>
            <w:pStyle w:val="F4386B6FE9A04BF09392EE0EBAC2254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C03F8537A3147B0A7DFEE1A136A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A387D-6CD2-4E44-9C61-B184CB1B3B00}"/>
      </w:docPartPr>
      <w:docPartBody>
        <w:p w:rsidR="00FB7845" w:rsidRDefault="008F12C5" w:rsidP="008F12C5">
          <w:pPr>
            <w:pStyle w:val="8C03F8537A3147B0A7DFEE1A136ACEA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2C5"/>
    <w:rsid w:val="00006BA4"/>
    <w:rsid w:val="002E00F4"/>
    <w:rsid w:val="0056564C"/>
    <w:rsid w:val="005E601C"/>
    <w:rsid w:val="0075105D"/>
    <w:rsid w:val="008F12C5"/>
    <w:rsid w:val="00FB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F12C5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302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Lazara Coralia Oviedo Herrera</dc:creator>
  <cp:keywords/>
  <dc:description/>
  <cp:lastModifiedBy>Ivan Delgado-Enciso</cp:lastModifiedBy>
  <cp:revision>7</cp:revision>
  <dcterms:created xsi:type="dcterms:W3CDTF">2023-07-10T19:37:00Z</dcterms:created>
  <dcterms:modified xsi:type="dcterms:W3CDTF">2023-07-10T20:06:00Z</dcterms:modified>
</cp:coreProperties>
</file>